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015"/>
        <w:gridCol w:w="1511"/>
        <w:gridCol w:w="3546"/>
      </w:tblGrid>
      <w:tr w:rsidR="00337673" w:rsidRPr="00422006" w14:paraId="79F0ED22" w14:textId="77777777" w:rsidTr="00FB654C">
        <w:trPr>
          <w:trHeight w:val="914"/>
        </w:trPr>
        <w:tc>
          <w:tcPr>
            <w:tcW w:w="4816" w:type="dxa"/>
            <w:tcBorders>
              <w:bottom w:val="single" w:sz="4" w:space="0" w:color="auto"/>
            </w:tcBorders>
          </w:tcPr>
          <w:p w14:paraId="24F1932D" w14:textId="77777777" w:rsidR="00337673" w:rsidRPr="00A24583" w:rsidRDefault="00337673" w:rsidP="001741A8">
            <w:pPr>
              <w:pStyle w:val="Brezrazmikov"/>
              <w:jc w:val="both"/>
              <w:rPr>
                <w:rFonts w:cs="Calibri"/>
                <w:b/>
                <w:color w:val="262626"/>
                <w:sz w:val="32"/>
              </w:rPr>
            </w:pPr>
            <w:r w:rsidRPr="00A24583">
              <w:rPr>
                <w:rFonts w:cs="Calibri"/>
                <w:b/>
                <w:color w:val="262626"/>
                <w:sz w:val="32"/>
              </w:rPr>
              <w:t xml:space="preserve">OSNOVNA ŠOLA HAJDINA                                                                </w:t>
            </w:r>
          </w:p>
          <w:p w14:paraId="62A7FBE3" w14:textId="77777777" w:rsidR="00337673" w:rsidRPr="00A24583" w:rsidRDefault="00337673" w:rsidP="001741A8">
            <w:pPr>
              <w:pStyle w:val="Brezrazmikov"/>
              <w:jc w:val="both"/>
              <w:rPr>
                <w:rFonts w:cs="Calibri"/>
                <w:color w:val="262626"/>
                <w:szCs w:val="20"/>
              </w:rPr>
            </w:pPr>
            <w:r w:rsidRPr="00A24583">
              <w:rPr>
                <w:rFonts w:cs="Calibri"/>
                <w:color w:val="262626"/>
                <w:szCs w:val="20"/>
              </w:rPr>
              <w:t>Sp. Hajdina 24, 2288 Hajdina</w:t>
            </w:r>
          </w:p>
          <w:p w14:paraId="61772BCC" w14:textId="77777777" w:rsidR="00337673" w:rsidRPr="00A24583" w:rsidRDefault="00337673" w:rsidP="001741A8">
            <w:pPr>
              <w:pStyle w:val="Brezrazmikov"/>
              <w:jc w:val="both"/>
              <w:rPr>
                <w:rFonts w:cs="Calibri"/>
                <w:color w:val="262626"/>
                <w:sz w:val="20"/>
              </w:rPr>
            </w:pPr>
            <w:r w:rsidRPr="00A24583">
              <w:rPr>
                <w:rFonts w:cs="Calibri"/>
                <w:color w:val="262626"/>
              </w:rPr>
              <w:t xml:space="preserve">http://www.os-hajdina.si 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33D82660" w14:textId="77777777" w:rsidR="00337673" w:rsidRPr="00A24583" w:rsidRDefault="000B5A71" w:rsidP="001741A8">
            <w:pPr>
              <w:pStyle w:val="Brezrazmikov"/>
              <w:jc w:val="both"/>
              <w:rPr>
                <w:rFonts w:cs="Calibri"/>
                <w:b/>
                <w:color w:val="262626"/>
                <w:sz w:val="2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13301E65" wp14:editId="380AC8A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-66040</wp:posOffset>
                  </wp:positionV>
                  <wp:extent cx="543560" cy="634365"/>
                  <wp:effectExtent l="0" t="0" r="8890" b="0"/>
                  <wp:wrapNone/>
                  <wp:docPr id="3" name="Slika 3" descr="D:\Users\Uporabnik\Desktop\logotip\logotip_hajdin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Uporabnik\Desktop\logotip\logotip_hajdin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673" w:rsidRPr="00A24583">
              <w:rPr>
                <w:rFonts w:cs="Calibri"/>
                <w:b/>
                <w:noProof/>
                <w:color w:val="262626"/>
                <w:sz w:val="28"/>
                <w:lang w:eastAsia="sl-SI"/>
              </w:rPr>
              <w:t xml:space="preserve">  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bottom"/>
          </w:tcPr>
          <w:p w14:paraId="0644EE9F" w14:textId="77777777" w:rsidR="00337673" w:rsidRPr="00A24583" w:rsidRDefault="00337673" w:rsidP="00EA3319">
            <w:pPr>
              <w:pStyle w:val="Brezrazmikov"/>
              <w:jc w:val="right"/>
              <w:rPr>
                <w:rFonts w:cs="Calibri"/>
                <w:color w:val="262626"/>
              </w:rPr>
            </w:pPr>
            <w:r w:rsidRPr="00A24583">
              <w:rPr>
                <w:rFonts w:cs="Calibri"/>
                <w:color w:val="262626"/>
              </w:rPr>
              <w:t xml:space="preserve"> </w:t>
            </w:r>
            <w:r w:rsidRPr="00A24583">
              <w:rPr>
                <w:rFonts w:cs="Calibri"/>
                <w:color w:val="262626"/>
              </w:rPr>
              <w:sym w:font="Webdings" w:char="F0C5"/>
            </w:r>
            <w:r w:rsidRPr="00A24583">
              <w:rPr>
                <w:rFonts w:cs="Calibri"/>
                <w:color w:val="262626"/>
              </w:rPr>
              <w:t xml:space="preserve">    02/788-1260</w:t>
            </w:r>
          </w:p>
          <w:p w14:paraId="1D82F0A7" w14:textId="77777777" w:rsidR="00337673" w:rsidRPr="00A24583" w:rsidRDefault="00337673" w:rsidP="00EA3319">
            <w:pPr>
              <w:pStyle w:val="Brezrazmikov"/>
              <w:jc w:val="right"/>
              <w:rPr>
                <w:rFonts w:cs="Calibri"/>
                <w:color w:val="262626"/>
              </w:rPr>
            </w:pPr>
            <w:r w:rsidRPr="00A24583">
              <w:rPr>
                <w:rFonts w:cs="Calibri"/>
                <w:color w:val="262626"/>
              </w:rPr>
              <w:sym w:font="Webdings" w:char="F0CA"/>
            </w:r>
            <w:r w:rsidRPr="00A24583">
              <w:rPr>
                <w:rFonts w:cs="Calibri"/>
                <w:color w:val="262626"/>
              </w:rPr>
              <w:t xml:space="preserve">  02/788-1261</w:t>
            </w:r>
          </w:p>
          <w:p w14:paraId="4356F48F" w14:textId="77777777" w:rsidR="00337673" w:rsidRPr="00A24583" w:rsidRDefault="00337673" w:rsidP="00EA3319">
            <w:pPr>
              <w:pStyle w:val="Brezrazmikov"/>
              <w:jc w:val="right"/>
              <w:rPr>
                <w:rFonts w:cs="Calibri"/>
                <w:color w:val="262626"/>
              </w:rPr>
            </w:pPr>
            <w:r w:rsidRPr="00A24583">
              <w:rPr>
                <w:rFonts w:cs="Calibri"/>
                <w:color w:val="262626"/>
              </w:rPr>
              <w:t>o-hajdina.mb@guest.arnes.si</w:t>
            </w:r>
          </w:p>
        </w:tc>
      </w:tr>
    </w:tbl>
    <w:p w14:paraId="2AC633BA" w14:textId="77777777" w:rsidR="00337673" w:rsidRDefault="00337673" w:rsidP="001741A8">
      <w:pPr>
        <w:jc w:val="both"/>
        <w:rPr>
          <w:rFonts w:cs="Calibri"/>
          <w:sz w:val="32"/>
          <w:szCs w:val="32"/>
        </w:rPr>
      </w:pPr>
    </w:p>
    <w:p w14:paraId="10BB4283" w14:textId="28CEFD24" w:rsidR="00557B81" w:rsidRPr="00557B81" w:rsidRDefault="00557B81" w:rsidP="00B63AD7">
      <w:pPr>
        <w:spacing w:after="0"/>
        <w:jc w:val="both"/>
        <w:rPr>
          <w:rFonts w:cs="Calibri"/>
          <w:sz w:val="24"/>
          <w:szCs w:val="24"/>
        </w:rPr>
      </w:pPr>
      <w:r w:rsidRPr="00557B81">
        <w:rPr>
          <w:rFonts w:cs="Calibri"/>
          <w:sz w:val="24"/>
          <w:szCs w:val="24"/>
        </w:rPr>
        <w:t>Štev.:</w:t>
      </w:r>
      <w:r w:rsidR="00B63AD7">
        <w:rPr>
          <w:rFonts w:cs="Calibri"/>
          <w:sz w:val="24"/>
          <w:szCs w:val="24"/>
        </w:rPr>
        <w:t xml:space="preserve"> </w:t>
      </w:r>
      <w:r w:rsidR="005A14F8" w:rsidRPr="005A14F8">
        <w:rPr>
          <w:rFonts w:cs="Calibri"/>
          <w:sz w:val="24"/>
          <w:szCs w:val="24"/>
        </w:rPr>
        <w:t>6009-5/2022-4</w:t>
      </w:r>
    </w:p>
    <w:p w14:paraId="7AF34A31" w14:textId="11FD62F6" w:rsidR="00557B81" w:rsidRDefault="00557B81" w:rsidP="00B63AD7">
      <w:pPr>
        <w:spacing w:after="0"/>
        <w:jc w:val="both"/>
        <w:rPr>
          <w:rFonts w:cs="Calibri"/>
          <w:sz w:val="24"/>
          <w:szCs w:val="24"/>
        </w:rPr>
      </w:pPr>
      <w:r w:rsidRPr="00557B81">
        <w:rPr>
          <w:rFonts w:cs="Calibri"/>
          <w:sz w:val="24"/>
          <w:szCs w:val="24"/>
        </w:rPr>
        <w:t>Datum:</w:t>
      </w:r>
      <w:r w:rsidR="000C0FD6">
        <w:rPr>
          <w:rFonts w:cs="Calibri"/>
          <w:sz w:val="24"/>
          <w:szCs w:val="24"/>
        </w:rPr>
        <w:t xml:space="preserve"> </w:t>
      </w:r>
      <w:r w:rsidR="006F5309">
        <w:rPr>
          <w:rFonts w:cs="Calibri"/>
          <w:sz w:val="24"/>
          <w:szCs w:val="24"/>
        </w:rPr>
        <w:t>6</w:t>
      </w:r>
      <w:r w:rsidR="000C0FD6">
        <w:rPr>
          <w:rFonts w:cs="Calibri"/>
          <w:sz w:val="24"/>
          <w:szCs w:val="24"/>
        </w:rPr>
        <w:t xml:space="preserve">. </w:t>
      </w:r>
      <w:r w:rsidR="006F5309">
        <w:rPr>
          <w:rFonts w:cs="Calibri"/>
          <w:sz w:val="24"/>
          <w:szCs w:val="24"/>
        </w:rPr>
        <w:t>5</w:t>
      </w:r>
      <w:r w:rsidR="000C0FD6">
        <w:rPr>
          <w:rFonts w:cs="Calibri"/>
          <w:sz w:val="24"/>
          <w:szCs w:val="24"/>
        </w:rPr>
        <w:t>. 202</w:t>
      </w:r>
      <w:r w:rsidR="006F5309">
        <w:rPr>
          <w:rFonts w:cs="Calibri"/>
          <w:sz w:val="24"/>
          <w:szCs w:val="24"/>
        </w:rPr>
        <w:t>2</w:t>
      </w:r>
    </w:p>
    <w:p w14:paraId="40CA3F86" w14:textId="29F3CE73" w:rsidR="006F5309" w:rsidRDefault="006F5309" w:rsidP="00B63AD7">
      <w:pPr>
        <w:spacing w:after="0"/>
        <w:jc w:val="both"/>
        <w:rPr>
          <w:rFonts w:cs="Calibri"/>
          <w:sz w:val="24"/>
          <w:szCs w:val="24"/>
        </w:rPr>
      </w:pPr>
    </w:p>
    <w:p w14:paraId="0943D24B" w14:textId="575C535E" w:rsidR="006F5309" w:rsidRDefault="006F5309" w:rsidP="00B63AD7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podlagi zapisnika z dne 6. 5. 2022 volilna komisija izdaja </w:t>
      </w:r>
    </w:p>
    <w:p w14:paraId="0BF70EAD" w14:textId="1FFAA7F0" w:rsidR="006F5309" w:rsidRDefault="006F5309" w:rsidP="00B63AD7">
      <w:pPr>
        <w:spacing w:after="0"/>
        <w:jc w:val="both"/>
        <w:rPr>
          <w:rFonts w:cs="Calibri"/>
          <w:sz w:val="24"/>
          <w:szCs w:val="24"/>
        </w:rPr>
      </w:pPr>
    </w:p>
    <w:p w14:paraId="6E0978A7" w14:textId="0A70358E" w:rsidR="006F5309" w:rsidRDefault="006F5309" w:rsidP="00B63AD7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SKLEP</w:t>
      </w:r>
    </w:p>
    <w:p w14:paraId="47FF5B8F" w14:textId="2A685C8F" w:rsidR="006F5309" w:rsidRDefault="006F5309" w:rsidP="00B63AD7">
      <w:pPr>
        <w:spacing w:after="0"/>
        <w:jc w:val="both"/>
        <w:rPr>
          <w:rFonts w:cs="Calibri"/>
          <w:sz w:val="24"/>
          <w:szCs w:val="24"/>
        </w:rPr>
      </w:pPr>
    </w:p>
    <w:p w14:paraId="00B3AB1A" w14:textId="1FEF3995" w:rsidR="006F5309" w:rsidRDefault="006F5309" w:rsidP="00B63AD7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volitvah predstavnikov delavcev v Svet zavoda OŠ Hajdina z enoto Vrtec (v nadaljevanju Svet zavoda), ki bodo dne 7. 6. 2022.</w:t>
      </w:r>
    </w:p>
    <w:p w14:paraId="3780DF5F" w14:textId="66061BF9" w:rsidR="006F5309" w:rsidRDefault="006F5309" w:rsidP="00B63AD7">
      <w:pPr>
        <w:spacing w:after="0"/>
        <w:jc w:val="both"/>
        <w:rPr>
          <w:rFonts w:cs="Calibri"/>
          <w:sz w:val="24"/>
          <w:szCs w:val="24"/>
        </w:rPr>
      </w:pPr>
    </w:p>
    <w:p w14:paraId="136BFED8" w14:textId="079CD42D" w:rsidR="006F5309" w:rsidRDefault="006F5309" w:rsidP="006F5309">
      <w:pPr>
        <w:pStyle w:val="Odstavekseznama"/>
        <w:numPr>
          <w:ilvl w:val="0"/>
          <w:numId w:val="18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Volitve bodo na enem mestu – v prostorih stare knjižnice OŠ Hajdina, kjer bodo volili vsi volilni upravičenci OŠ Hajdina.</w:t>
      </w:r>
    </w:p>
    <w:p w14:paraId="26847B38" w14:textId="6B97ADC5" w:rsidR="006F5309" w:rsidRDefault="006F5309" w:rsidP="006F5309">
      <w:pPr>
        <w:pStyle w:val="Odstavekseznama"/>
        <w:numPr>
          <w:ilvl w:val="0"/>
          <w:numId w:val="18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Volišče bo odprto od 7.00 ure, volitve pa bodo trajale do 14.00 ure.</w:t>
      </w:r>
    </w:p>
    <w:p w14:paraId="34F24CDD" w14:textId="75CDD680" w:rsidR="006F5309" w:rsidRDefault="006F5309" w:rsidP="006F5309">
      <w:pPr>
        <w:pStyle w:val="Odstavekseznama"/>
        <w:numPr>
          <w:ilvl w:val="0"/>
          <w:numId w:val="18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Predčasne volitve bodo v ponedeljek, 6. 6. 2022</w:t>
      </w:r>
      <w:r w:rsidR="00FA24C7">
        <w:rPr>
          <w:rFonts w:cs="Calibri"/>
          <w:sz w:val="24"/>
          <w:szCs w:val="24"/>
        </w:rPr>
        <w:t>.</w:t>
      </w:r>
    </w:p>
    <w:p w14:paraId="74AAD16D" w14:textId="046FFB9C" w:rsidR="00FA24C7" w:rsidRDefault="00FA24C7" w:rsidP="00FA24C7">
      <w:pPr>
        <w:spacing w:after="0"/>
        <w:ind w:left="360"/>
        <w:jc w:val="both"/>
        <w:rPr>
          <w:rFonts w:cs="Calibri"/>
          <w:sz w:val="24"/>
          <w:szCs w:val="24"/>
        </w:rPr>
      </w:pPr>
    </w:p>
    <w:p w14:paraId="57143163" w14:textId="70A5B471" w:rsidR="00FA24C7" w:rsidRDefault="00FA24C7" w:rsidP="00FA24C7">
      <w:pPr>
        <w:spacing w:after="0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 predčasne volitve se odreja eno volilno mesto v prostorih stare knjižnice OŠ Hajdina. Volišče bo odprto od 13.00 ure, predčasne volitve pa bodo trajale do 15.00 ure.</w:t>
      </w:r>
    </w:p>
    <w:p w14:paraId="200840F9" w14:textId="77777777" w:rsidR="00C671C9" w:rsidRDefault="00C671C9" w:rsidP="00FA24C7">
      <w:pPr>
        <w:spacing w:after="0"/>
        <w:ind w:left="360"/>
        <w:jc w:val="both"/>
        <w:rPr>
          <w:rFonts w:cs="Calibri"/>
          <w:sz w:val="24"/>
          <w:szCs w:val="24"/>
        </w:rPr>
      </w:pPr>
    </w:p>
    <w:p w14:paraId="0D091DBD" w14:textId="54DEB38C" w:rsidR="00FA24C7" w:rsidRDefault="00FA24C7" w:rsidP="00FA24C7">
      <w:pPr>
        <w:pStyle w:val="Odstavekseznama"/>
        <w:numPr>
          <w:ilvl w:val="0"/>
          <w:numId w:val="18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 zaposlene delavce, ki so na dan volitev odsotni zaradi bolniške, se lahko na njihovo izrecno željo izvede glasovanje na domu.</w:t>
      </w:r>
    </w:p>
    <w:p w14:paraId="599992FB" w14:textId="77777777" w:rsidR="00FA24C7" w:rsidRDefault="00FA24C7" w:rsidP="00FA24C7">
      <w:pPr>
        <w:spacing w:after="0"/>
        <w:jc w:val="both"/>
        <w:rPr>
          <w:rFonts w:cs="Calibri"/>
          <w:sz w:val="24"/>
          <w:szCs w:val="24"/>
        </w:rPr>
      </w:pPr>
    </w:p>
    <w:p w14:paraId="7E9AE8BC" w14:textId="2941BA6C" w:rsidR="00FA24C7" w:rsidRDefault="00FA24C7" w:rsidP="00FA24C7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Volitve bo izvedla volilna komisija, ki je bila imenovana za obdobje trajanja mandata sedanjega Sveta zavoda.</w:t>
      </w:r>
    </w:p>
    <w:p w14:paraId="2E735940" w14:textId="1A33B562" w:rsidR="00FA24C7" w:rsidRDefault="00FA24C7" w:rsidP="00FA24C7">
      <w:pPr>
        <w:spacing w:after="0"/>
        <w:jc w:val="both"/>
        <w:rPr>
          <w:rFonts w:cs="Calibri"/>
          <w:sz w:val="24"/>
          <w:szCs w:val="24"/>
        </w:rPr>
      </w:pPr>
    </w:p>
    <w:p w14:paraId="508CD250" w14:textId="3A6D1332" w:rsidR="00FA24C7" w:rsidRPr="00D82C92" w:rsidRDefault="00FA24C7" w:rsidP="00FA24C7">
      <w:pPr>
        <w:rPr>
          <w:sz w:val="24"/>
          <w:szCs w:val="24"/>
        </w:rPr>
      </w:pPr>
      <w:r w:rsidRPr="00D82C92">
        <w:rPr>
          <w:sz w:val="24"/>
          <w:szCs w:val="24"/>
        </w:rPr>
        <w:t>Kandidaturo naj zainteresirani oddajo v zaprti kuverti s pripisom, »za volilno komisijo, predlogi za člane Sveta«, v tajništvo do 2. 6. 2022 do 10:00 ure.</w:t>
      </w:r>
    </w:p>
    <w:p w14:paraId="058642C1" w14:textId="1AABACED" w:rsidR="004B2427" w:rsidRPr="00D82C92" w:rsidRDefault="004B2427" w:rsidP="00FA24C7">
      <w:pPr>
        <w:rPr>
          <w:sz w:val="24"/>
          <w:szCs w:val="24"/>
        </w:rPr>
      </w:pPr>
      <w:r w:rsidRPr="00D82C92">
        <w:rPr>
          <w:sz w:val="24"/>
          <w:szCs w:val="24"/>
        </w:rPr>
        <w:t>Obrazce za predloge za člane Sveta in soglasja dobite v tajništvu OŠ Hajdina.</w:t>
      </w:r>
    </w:p>
    <w:p w14:paraId="21FF5B15" w14:textId="5C55FD15" w:rsidR="004B2427" w:rsidRPr="00D82C92" w:rsidRDefault="004B2427" w:rsidP="00FA24C7">
      <w:pPr>
        <w:rPr>
          <w:sz w:val="24"/>
          <w:szCs w:val="24"/>
        </w:rPr>
      </w:pPr>
    </w:p>
    <w:p w14:paraId="69DB0144" w14:textId="11CC8A76" w:rsidR="004B2427" w:rsidRPr="00D82C92" w:rsidRDefault="004B2427" w:rsidP="00FA24C7">
      <w:pPr>
        <w:rPr>
          <w:sz w:val="24"/>
          <w:szCs w:val="24"/>
        </w:rPr>
      </w:pPr>
    </w:p>
    <w:p w14:paraId="6EE894E6" w14:textId="59A21784" w:rsidR="004B2427" w:rsidRPr="00D82C92" w:rsidRDefault="004B2427" w:rsidP="00FA24C7">
      <w:pPr>
        <w:rPr>
          <w:sz w:val="24"/>
          <w:szCs w:val="24"/>
        </w:rPr>
      </w:pPr>
      <w:r w:rsidRPr="00D82C92">
        <w:rPr>
          <w:sz w:val="24"/>
          <w:szCs w:val="24"/>
        </w:rPr>
        <w:t>Predsednica volilne komisije: Tatjana Lukovnjak</w:t>
      </w:r>
    </w:p>
    <w:p w14:paraId="4CC22EDE" w14:textId="77777777" w:rsidR="00FA24C7" w:rsidRPr="00FA24C7" w:rsidRDefault="00FA24C7" w:rsidP="00FA24C7">
      <w:pPr>
        <w:spacing w:after="0"/>
        <w:jc w:val="both"/>
        <w:rPr>
          <w:rFonts w:cs="Calibri"/>
          <w:sz w:val="24"/>
          <w:szCs w:val="24"/>
        </w:rPr>
      </w:pPr>
    </w:p>
    <w:p w14:paraId="3A7E1D20" w14:textId="77777777" w:rsidR="00337673" w:rsidRPr="00A24583" w:rsidRDefault="00337673" w:rsidP="00B63AD7">
      <w:pPr>
        <w:rPr>
          <w:rFonts w:cs="Calibri"/>
          <w:sz w:val="24"/>
        </w:rPr>
      </w:pPr>
    </w:p>
    <w:sectPr w:rsidR="00337673" w:rsidRPr="00A24583" w:rsidSect="009C5A7D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8D6"/>
    <w:multiLevelType w:val="hybridMultilevel"/>
    <w:tmpl w:val="E850C260"/>
    <w:lvl w:ilvl="0" w:tplc="78143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24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AC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AE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E08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80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7CE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22C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CED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9C1EFC"/>
    <w:multiLevelType w:val="hybridMultilevel"/>
    <w:tmpl w:val="DD20C300"/>
    <w:lvl w:ilvl="0" w:tplc="66703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2CF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ACC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2CA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BC2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AC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8E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34A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102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96049B"/>
    <w:multiLevelType w:val="hybridMultilevel"/>
    <w:tmpl w:val="A47840EE"/>
    <w:lvl w:ilvl="0" w:tplc="3412E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C81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5E8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041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2CC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F21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65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8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66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F32F67"/>
    <w:multiLevelType w:val="hybridMultilevel"/>
    <w:tmpl w:val="5A7E2226"/>
    <w:lvl w:ilvl="0" w:tplc="51C8F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920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C02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384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8AC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303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D01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2EF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3E4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2F54176"/>
    <w:multiLevelType w:val="hybridMultilevel"/>
    <w:tmpl w:val="1B1A0ACC"/>
    <w:lvl w:ilvl="0" w:tplc="8A542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FE1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20B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68E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F8F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4E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063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923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245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36157E"/>
    <w:multiLevelType w:val="hybridMultilevel"/>
    <w:tmpl w:val="1B62DC5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D56DB5"/>
    <w:multiLevelType w:val="hybridMultilevel"/>
    <w:tmpl w:val="21E6F33C"/>
    <w:lvl w:ilvl="0" w:tplc="F5B60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221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F62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1E4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A88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D0A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25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0E0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44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8A4664B"/>
    <w:multiLevelType w:val="hybridMultilevel"/>
    <w:tmpl w:val="9A0A1378"/>
    <w:lvl w:ilvl="0" w:tplc="0424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E802C3"/>
    <w:multiLevelType w:val="hybridMultilevel"/>
    <w:tmpl w:val="6FFEBF1E"/>
    <w:lvl w:ilvl="0" w:tplc="E43A3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C42BC"/>
    <w:multiLevelType w:val="hybridMultilevel"/>
    <w:tmpl w:val="CEB6A1A0"/>
    <w:lvl w:ilvl="0" w:tplc="FB405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7CF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F42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108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8A1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2F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A0B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44B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482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6A623DD"/>
    <w:multiLevelType w:val="hybridMultilevel"/>
    <w:tmpl w:val="3AD8F6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025DB"/>
    <w:multiLevelType w:val="hybridMultilevel"/>
    <w:tmpl w:val="0EAAFF7A"/>
    <w:lvl w:ilvl="0" w:tplc="B7D4F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48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D43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10A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8B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E82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960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4B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00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9D5794E"/>
    <w:multiLevelType w:val="hybridMultilevel"/>
    <w:tmpl w:val="3D7AC7A0"/>
    <w:lvl w:ilvl="0" w:tplc="EE2CC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26C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1609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C2E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14A1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F109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F0873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36B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4E2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5BFE5BFC"/>
    <w:multiLevelType w:val="hybridMultilevel"/>
    <w:tmpl w:val="278ED820"/>
    <w:lvl w:ilvl="0" w:tplc="E676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69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FE4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026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002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860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BC5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A26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7A2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A0E7666"/>
    <w:multiLevelType w:val="hybridMultilevel"/>
    <w:tmpl w:val="D3DE62BA"/>
    <w:lvl w:ilvl="0" w:tplc="CE9A5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40D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88B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A8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823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C6D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00A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7C5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A42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E5F1093"/>
    <w:multiLevelType w:val="hybridMultilevel"/>
    <w:tmpl w:val="09BA7462"/>
    <w:lvl w:ilvl="0" w:tplc="502AD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A40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E0C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E7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DED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C2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EA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9A7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AF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1E82AA8"/>
    <w:multiLevelType w:val="hybridMultilevel"/>
    <w:tmpl w:val="414C8A86"/>
    <w:lvl w:ilvl="0" w:tplc="B2029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2B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0A2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F4F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8B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61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1E3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6C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3A7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763E2C"/>
    <w:multiLevelType w:val="hybridMultilevel"/>
    <w:tmpl w:val="9AD689A6"/>
    <w:lvl w:ilvl="0" w:tplc="2DCC6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EC9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622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CF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29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C9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562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10E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8D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09375855">
    <w:abstractNumId w:val="5"/>
  </w:num>
  <w:num w:numId="2" w16cid:durableId="1051197444">
    <w:abstractNumId w:val="1"/>
  </w:num>
  <w:num w:numId="3" w16cid:durableId="1184245513">
    <w:abstractNumId w:val="17"/>
  </w:num>
  <w:num w:numId="4" w16cid:durableId="1120221409">
    <w:abstractNumId w:val="4"/>
  </w:num>
  <w:num w:numId="5" w16cid:durableId="1329675178">
    <w:abstractNumId w:val="14"/>
  </w:num>
  <w:num w:numId="6" w16cid:durableId="684283015">
    <w:abstractNumId w:val="0"/>
  </w:num>
  <w:num w:numId="7" w16cid:durableId="829175886">
    <w:abstractNumId w:val="15"/>
  </w:num>
  <w:num w:numId="8" w16cid:durableId="1257784232">
    <w:abstractNumId w:val="13"/>
  </w:num>
  <w:num w:numId="9" w16cid:durableId="1021738668">
    <w:abstractNumId w:val="6"/>
  </w:num>
  <w:num w:numId="10" w16cid:durableId="884176586">
    <w:abstractNumId w:val="2"/>
  </w:num>
  <w:num w:numId="11" w16cid:durableId="145706430">
    <w:abstractNumId w:val="11"/>
  </w:num>
  <w:num w:numId="12" w16cid:durableId="412048704">
    <w:abstractNumId w:val="3"/>
  </w:num>
  <w:num w:numId="13" w16cid:durableId="295794887">
    <w:abstractNumId w:val="16"/>
  </w:num>
  <w:num w:numId="14" w16cid:durableId="268588840">
    <w:abstractNumId w:val="9"/>
  </w:num>
  <w:num w:numId="15" w16cid:durableId="1126266964">
    <w:abstractNumId w:val="12"/>
  </w:num>
  <w:num w:numId="16" w16cid:durableId="2058890420">
    <w:abstractNumId w:val="7"/>
  </w:num>
  <w:num w:numId="17" w16cid:durableId="884412937">
    <w:abstractNumId w:val="10"/>
  </w:num>
  <w:num w:numId="18" w16cid:durableId="18381140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2C"/>
    <w:rsid w:val="0001504F"/>
    <w:rsid w:val="00091148"/>
    <w:rsid w:val="000B5A71"/>
    <w:rsid w:val="000C0FD6"/>
    <w:rsid w:val="000D1C15"/>
    <w:rsid w:val="00107EDE"/>
    <w:rsid w:val="001741A8"/>
    <w:rsid w:val="001E5D90"/>
    <w:rsid w:val="00221F5B"/>
    <w:rsid w:val="002931B5"/>
    <w:rsid w:val="002A7BAE"/>
    <w:rsid w:val="002E3E2C"/>
    <w:rsid w:val="002E6E5C"/>
    <w:rsid w:val="00337673"/>
    <w:rsid w:val="0036441D"/>
    <w:rsid w:val="0037180B"/>
    <w:rsid w:val="003A0205"/>
    <w:rsid w:val="00422006"/>
    <w:rsid w:val="00424341"/>
    <w:rsid w:val="00470809"/>
    <w:rsid w:val="00476D64"/>
    <w:rsid w:val="00484D51"/>
    <w:rsid w:val="00485BC0"/>
    <w:rsid w:val="004860B0"/>
    <w:rsid w:val="004903A5"/>
    <w:rsid w:val="004B2427"/>
    <w:rsid w:val="004F1740"/>
    <w:rsid w:val="00524E17"/>
    <w:rsid w:val="00557B81"/>
    <w:rsid w:val="00567064"/>
    <w:rsid w:val="00597751"/>
    <w:rsid w:val="005A14F8"/>
    <w:rsid w:val="005C004B"/>
    <w:rsid w:val="00617F7C"/>
    <w:rsid w:val="00657E5B"/>
    <w:rsid w:val="00662E17"/>
    <w:rsid w:val="006F5309"/>
    <w:rsid w:val="00794AEA"/>
    <w:rsid w:val="007A42D5"/>
    <w:rsid w:val="00815C61"/>
    <w:rsid w:val="0085611C"/>
    <w:rsid w:val="009174AE"/>
    <w:rsid w:val="00940AF9"/>
    <w:rsid w:val="009B69A2"/>
    <w:rsid w:val="009C5A7D"/>
    <w:rsid w:val="009F49E9"/>
    <w:rsid w:val="00A24583"/>
    <w:rsid w:val="00A26385"/>
    <w:rsid w:val="00AD35A3"/>
    <w:rsid w:val="00B32E8B"/>
    <w:rsid w:val="00B353AF"/>
    <w:rsid w:val="00B47BDC"/>
    <w:rsid w:val="00B63AD7"/>
    <w:rsid w:val="00BB4DB8"/>
    <w:rsid w:val="00C06D82"/>
    <w:rsid w:val="00C417E0"/>
    <w:rsid w:val="00C671C9"/>
    <w:rsid w:val="00CD5F0D"/>
    <w:rsid w:val="00D22180"/>
    <w:rsid w:val="00D82C92"/>
    <w:rsid w:val="00D82CA1"/>
    <w:rsid w:val="00DC1E25"/>
    <w:rsid w:val="00DD2FCF"/>
    <w:rsid w:val="00E16F05"/>
    <w:rsid w:val="00EA3319"/>
    <w:rsid w:val="00ED7176"/>
    <w:rsid w:val="00EF07F8"/>
    <w:rsid w:val="00F4043A"/>
    <w:rsid w:val="00F86204"/>
    <w:rsid w:val="00FA24C7"/>
    <w:rsid w:val="00FB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21D60"/>
  <w15:docId w15:val="{25056B3C-8261-469A-BB5B-0B7DB738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611C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2E3E2C"/>
    <w:rPr>
      <w:lang w:eastAsia="en-US"/>
    </w:rPr>
  </w:style>
  <w:style w:type="paragraph" w:styleId="Naslov">
    <w:name w:val="Title"/>
    <w:basedOn w:val="Navaden"/>
    <w:next w:val="Navaden"/>
    <w:link w:val="NaslovZnak"/>
    <w:uiPriority w:val="99"/>
    <w:qFormat/>
    <w:rsid w:val="002E3E2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2E3E2C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Pripombasklic">
    <w:name w:val="annotation reference"/>
    <w:basedOn w:val="Privzetapisavaodstavka"/>
    <w:uiPriority w:val="99"/>
    <w:semiHidden/>
    <w:rsid w:val="003A0205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3A020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3A0205"/>
    <w:rPr>
      <w:rFonts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3A020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3A0205"/>
    <w:rPr>
      <w:rFonts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3A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A020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3A0205"/>
    <w:pPr>
      <w:ind w:left="720"/>
      <w:contextualSpacing/>
    </w:pPr>
  </w:style>
  <w:style w:type="table" w:styleId="Tabelamrea">
    <w:name w:val="Table Grid"/>
    <w:basedOn w:val="Navadnatabela"/>
    <w:uiPriority w:val="99"/>
    <w:rsid w:val="0056706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13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7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7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74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7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7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7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7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7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7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7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7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74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7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Tatjana Lukovnjak</cp:lastModifiedBy>
  <cp:revision>3</cp:revision>
  <cp:lastPrinted>2022-05-06T10:22:00Z</cp:lastPrinted>
  <dcterms:created xsi:type="dcterms:W3CDTF">2022-05-06T10:28:00Z</dcterms:created>
  <dcterms:modified xsi:type="dcterms:W3CDTF">2022-05-06T10:28:00Z</dcterms:modified>
</cp:coreProperties>
</file>