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26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1485"/>
        <w:gridCol w:w="3586"/>
      </w:tblGrid>
      <w:tr w:rsidR="00706EC4" w:rsidRPr="009F2040" w:rsidTr="00F024EE">
        <w:trPr>
          <w:trHeight w:val="914"/>
        </w:trPr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b/>
                <w:color w:val="262626"/>
                <w:sz w:val="32"/>
                <w:szCs w:val="22"/>
                <w:lang w:val="it-IT" w:eastAsia="en-US"/>
              </w:rPr>
            </w:pPr>
            <w:r w:rsidRPr="009F2040">
              <w:rPr>
                <w:rFonts w:cs="Calibri"/>
                <w:b/>
                <w:color w:val="262626"/>
                <w:sz w:val="32"/>
                <w:szCs w:val="22"/>
                <w:lang w:val="it-IT" w:eastAsia="en-US"/>
              </w:rPr>
              <w:t>OSNOVNA ŠOLA HAJDINA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Sp. Hajdina 24, 2288 Hajdina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color w:val="262626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http://www.os-hajdina.si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C4" w:rsidRPr="009F2040" w:rsidRDefault="00E01417" w:rsidP="00F024EE">
            <w:pPr>
              <w:pStyle w:val="Brezrazmikov1"/>
              <w:spacing w:line="240" w:lineRule="auto"/>
              <w:rPr>
                <w:rFonts w:cs="Calibri"/>
                <w:b/>
                <w:color w:val="262626"/>
                <w:sz w:val="28"/>
                <w:szCs w:val="22"/>
                <w:lang w:val="it-IT" w:eastAsia="en-US"/>
              </w:rPr>
            </w:pPr>
            <w:r>
              <w:rPr>
                <w:noProof/>
                <w:lang w:val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-61595</wp:posOffset>
                  </wp:positionV>
                  <wp:extent cx="555625" cy="619125"/>
                  <wp:effectExtent l="0" t="0" r="0" b="9525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EC4" w:rsidRPr="009F2040">
              <w:rPr>
                <w:rFonts w:cs="Calibri"/>
                <w:b/>
                <w:noProof/>
                <w:color w:val="262626"/>
                <w:sz w:val="28"/>
                <w:szCs w:val="22"/>
                <w:lang w:val="it-IT" w:eastAsia="en-US"/>
              </w:rPr>
              <w:t xml:space="preserve"> 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</w:t>
            </w:r>
            <w:r w:rsidRPr="009F2040">
              <w:rPr>
                <w:rFonts w:cs="Calibri"/>
                <w:color w:val="262626"/>
                <w:sz w:val="24"/>
                <w:szCs w:val="24"/>
                <w:lang w:eastAsia="en-US"/>
              </w:rPr>
              <w:sym w:font="Webdings" w:char="F0C5"/>
            </w: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   02/788-1260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4"/>
                <w:lang w:eastAsia="en-US"/>
              </w:rPr>
              <w:sym w:font="Webdings" w:char="F0CA"/>
            </w: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 02/788-1261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o-hajdina.mb@guest.arnes.si</w:t>
            </w:r>
          </w:p>
        </w:tc>
      </w:tr>
    </w:tbl>
    <w:p w:rsidR="00706EC4" w:rsidRDefault="00706EC4" w:rsidP="001C69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6EC4" w:rsidRPr="00086BC2" w:rsidRDefault="00706EC4" w:rsidP="001C69D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Zapisnik 3</w:t>
      </w:r>
      <w:r w:rsidRPr="00086BC2">
        <w:rPr>
          <w:rFonts w:ascii="Times New Roman" w:hAnsi="Times New Roman"/>
          <w:b/>
          <w:sz w:val="28"/>
          <w:szCs w:val="28"/>
          <w:u w:val="single"/>
        </w:rPr>
        <w:t>. se</w:t>
      </w:r>
      <w:r>
        <w:rPr>
          <w:rFonts w:ascii="Times New Roman" w:hAnsi="Times New Roman"/>
          <w:b/>
          <w:sz w:val="28"/>
          <w:szCs w:val="28"/>
          <w:u w:val="single"/>
        </w:rPr>
        <w:t>je</w:t>
      </w:r>
      <w:r w:rsidRPr="00086BC2">
        <w:rPr>
          <w:rFonts w:ascii="Times New Roman" w:hAnsi="Times New Roman"/>
          <w:b/>
          <w:sz w:val="28"/>
          <w:szCs w:val="28"/>
          <w:u w:val="single"/>
        </w:rPr>
        <w:t xml:space="preserve"> Upravnega odbora šolskega sklada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ki je kot korespondenčna seja potekala </w:t>
      </w:r>
      <w:r w:rsidR="000939F2">
        <w:rPr>
          <w:rFonts w:ascii="Times New Roman" w:hAnsi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0939F2"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>
        <w:rPr>
          <w:rFonts w:ascii="Times New Roman" w:hAnsi="Times New Roman"/>
          <w:b/>
          <w:sz w:val="28"/>
          <w:szCs w:val="28"/>
          <w:u w:val="single"/>
        </w:rPr>
        <w:t>. – 11.</w:t>
      </w:r>
      <w:r w:rsidR="000939F2"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0939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 w:rsidR="000939F2">
        <w:rPr>
          <w:rFonts w:ascii="Times New Roman" w:hAnsi="Times New Roman"/>
          <w:b/>
          <w:sz w:val="28"/>
          <w:szCs w:val="28"/>
          <w:u w:val="single"/>
        </w:rPr>
        <w:t>9</w:t>
      </w:r>
    </w:p>
    <w:p w:rsidR="00706EC4" w:rsidRPr="00086BC2" w:rsidRDefault="00706EC4" w:rsidP="001C69D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6EC4" w:rsidRDefault="00706EC4" w:rsidP="001C69D2">
      <w:pPr>
        <w:pStyle w:val="Brezrazmikov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EC4" w:rsidRPr="00F74D4A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0E0">
        <w:rPr>
          <w:rFonts w:ascii="Times New Roman" w:hAnsi="Times New Roman"/>
          <w:sz w:val="24"/>
          <w:szCs w:val="24"/>
        </w:rPr>
        <w:t>ČLANI</w:t>
      </w:r>
      <w:r>
        <w:rPr>
          <w:rFonts w:ascii="Times New Roman" w:hAnsi="Times New Roman"/>
          <w:sz w:val="24"/>
          <w:szCs w:val="24"/>
        </w:rPr>
        <w:t>, KI SO SODELOVALI V SEJI</w:t>
      </w:r>
      <w:r w:rsidRPr="001C20E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D4A">
        <w:rPr>
          <w:rFonts w:ascii="Times New Roman" w:hAnsi="Times New Roman"/>
          <w:sz w:val="24"/>
          <w:szCs w:val="24"/>
        </w:rPr>
        <w:t xml:space="preserve">Matej Verbajs (predsednik), Metka R. Žumer, </w:t>
      </w:r>
      <w:r w:rsidR="000939F2" w:rsidRPr="00F74D4A">
        <w:rPr>
          <w:rFonts w:ascii="Times New Roman" w:hAnsi="Times New Roman"/>
          <w:sz w:val="24"/>
          <w:szCs w:val="24"/>
        </w:rPr>
        <w:t>Dragica Kosi</w:t>
      </w:r>
      <w:r w:rsidR="000939F2">
        <w:rPr>
          <w:rFonts w:ascii="Times New Roman" w:hAnsi="Times New Roman"/>
          <w:sz w:val="24"/>
          <w:szCs w:val="24"/>
        </w:rPr>
        <w:t xml:space="preserve">, </w:t>
      </w:r>
      <w:r w:rsidRPr="00F74D4A">
        <w:rPr>
          <w:rFonts w:ascii="Times New Roman" w:hAnsi="Times New Roman"/>
          <w:sz w:val="24"/>
          <w:szCs w:val="24"/>
        </w:rPr>
        <w:t>Branka Gaiser,</w:t>
      </w:r>
      <w:r w:rsidR="000939F2">
        <w:rPr>
          <w:rFonts w:ascii="Times New Roman" w:hAnsi="Times New Roman"/>
          <w:sz w:val="24"/>
          <w:szCs w:val="24"/>
        </w:rPr>
        <w:t xml:space="preserve"> A</w:t>
      </w:r>
      <w:r w:rsidRPr="00F74D4A">
        <w:rPr>
          <w:rFonts w:ascii="Times New Roman" w:hAnsi="Times New Roman"/>
          <w:sz w:val="24"/>
          <w:szCs w:val="24"/>
        </w:rPr>
        <w:t xml:space="preserve">lbin Dobnik, </w:t>
      </w:r>
    </w:p>
    <w:p w:rsidR="00706EC4" w:rsidRPr="00F36B00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D4A">
        <w:rPr>
          <w:rFonts w:ascii="Times New Roman" w:hAnsi="Times New Roman"/>
          <w:sz w:val="24"/>
          <w:szCs w:val="24"/>
        </w:rPr>
        <w:t>ČLANI, KI SO SODELOVALI V SEJI: Martina Klemen,</w:t>
      </w: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korespondenčni seji se je glasovalo o sledečih predlogih:</w:t>
      </w: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EC4" w:rsidRDefault="00706EC4" w:rsidP="000939F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D4A">
        <w:rPr>
          <w:rFonts w:ascii="Times New Roman" w:hAnsi="Times New Roman"/>
          <w:b/>
          <w:sz w:val="24"/>
          <w:szCs w:val="24"/>
        </w:rPr>
        <w:t>PREDLOG SKLEPA 1: </w:t>
      </w:r>
      <w:r w:rsidR="000939F2" w:rsidRPr="000939F2">
        <w:rPr>
          <w:rFonts w:ascii="Times New Roman" w:hAnsi="Times New Roman"/>
          <w:b/>
          <w:sz w:val="24"/>
          <w:szCs w:val="24"/>
        </w:rPr>
        <w:t>Iz sredstev šolskega sklada se sofinancira prevoz otrok 8.a razreda na Tabor v višini 200 EUR</w:t>
      </w:r>
      <w:r w:rsidR="000939F2">
        <w:rPr>
          <w:rFonts w:ascii="Times New Roman" w:hAnsi="Times New Roman"/>
          <w:b/>
          <w:sz w:val="24"/>
          <w:szCs w:val="24"/>
        </w:rPr>
        <w:t xml:space="preserve"> </w:t>
      </w:r>
    </w:p>
    <w:p w:rsidR="00706EC4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0939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06EC4" w:rsidRPr="00F74D4A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C4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6EC4" w:rsidRPr="00F36B00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ZAPISAL: </w:t>
      </w:r>
      <w:r w:rsidRPr="00F36B00">
        <w:rPr>
          <w:rFonts w:ascii="Times New Roman" w:hAnsi="Times New Roman"/>
          <w:sz w:val="24"/>
          <w:szCs w:val="24"/>
        </w:rPr>
        <w:t xml:space="preserve">Matej Verbajs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6B00">
        <w:rPr>
          <w:rFonts w:ascii="Times New Roman" w:hAnsi="Times New Roman"/>
          <w:sz w:val="24"/>
          <w:szCs w:val="24"/>
        </w:rPr>
        <w:t>PREDSEDNIK: Matej Verbajs</w:t>
      </w:r>
    </w:p>
    <w:p w:rsidR="00706EC4" w:rsidRDefault="00706EC4" w:rsidP="001C69D2"/>
    <w:p w:rsidR="00706EC4" w:rsidRDefault="00706EC4"/>
    <w:sectPr w:rsidR="00706EC4" w:rsidSect="00B4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7D" w:rsidRDefault="00BD027D" w:rsidP="005D2E87">
      <w:pPr>
        <w:spacing w:after="0" w:line="240" w:lineRule="auto"/>
      </w:pPr>
      <w:r>
        <w:separator/>
      </w:r>
    </w:p>
  </w:endnote>
  <w:endnote w:type="continuationSeparator" w:id="0">
    <w:p w:rsidR="00BD027D" w:rsidRDefault="00BD027D" w:rsidP="005D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7D" w:rsidRDefault="00BD027D" w:rsidP="005D2E87">
      <w:pPr>
        <w:spacing w:after="0" w:line="240" w:lineRule="auto"/>
      </w:pPr>
      <w:r>
        <w:separator/>
      </w:r>
    </w:p>
  </w:footnote>
  <w:footnote w:type="continuationSeparator" w:id="0">
    <w:p w:rsidR="00BD027D" w:rsidRDefault="00BD027D" w:rsidP="005D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959"/>
    <w:multiLevelType w:val="hybridMultilevel"/>
    <w:tmpl w:val="01FECEAA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56EA"/>
    <w:multiLevelType w:val="hybridMultilevel"/>
    <w:tmpl w:val="3FF4C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EB8"/>
    <w:multiLevelType w:val="hybridMultilevel"/>
    <w:tmpl w:val="2210342C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FAC"/>
    <w:multiLevelType w:val="hybridMultilevel"/>
    <w:tmpl w:val="E8AA6F02"/>
    <w:lvl w:ilvl="0" w:tplc="042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EDD551E"/>
    <w:multiLevelType w:val="hybridMultilevel"/>
    <w:tmpl w:val="BC861BC0"/>
    <w:lvl w:ilvl="0" w:tplc="B5506B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1128"/>
    <w:multiLevelType w:val="hybridMultilevel"/>
    <w:tmpl w:val="A1C21D12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D2"/>
    <w:rsid w:val="000252F5"/>
    <w:rsid w:val="00086BC2"/>
    <w:rsid w:val="000933A4"/>
    <w:rsid w:val="000939F2"/>
    <w:rsid w:val="000A2405"/>
    <w:rsid w:val="000F40A0"/>
    <w:rsid w:val="00102E23"/>
    <w:rsid w:val="00123EF5"/>
    <w:rsid w:val="001C20E0"/>
    <w:rsid w:val="001C69D2"/>
    <w:rsid w:val="00247DEC"/>
    <w:rsid w:val="002A68ED"/>
    <w:rsid w:val="002D49F2"/>
    <w:rsid w:val="0038723A"/>
    <w:rsid w:val="003A694C"/>
    <w:rsid w:val="003D1719"/>
    <w:rsid w:val="004023D6"/>
    <w:rsid w:val="0047238B"/>
    <w:rsid w:val="00481EE5"/>
    <w:rsid w:val="004A0006"/>
    <w:rsid w:val="00541B4E"/>
    <w:rsid w:val="00557E5B"/>
    <w:rsid w:val="005D2E87"/>
    <w:rsid w:val="006173D8"/>
    <w:rsid w:val="00645EF1"/>
    <w:rsid w:val="006D1448"/>
    <w:rsid w:val="00706EC4"/>
    <w:rsid w:val="007513DB"/>
    <w:rsid w:val="00805F8C"/>
    <w:rsid w:val="00832FC6"/>
    <w:rsid w:val="0099087F"/>
    <w:rsid w:val="009C73BB"/>
    <w:rsid w:val="009F2040"/>
    <w:rsid w:val="00A1110C"/>
    <w:rsid w:val="00B462D1"/>
    <w:rsid w:val="00BD027D"/>
    <w:rsid w:val="00BF22F6"/>
    <w:rsid w:val="00C81B9C"/>
    <w:rsid w:val="00CE58A1"/>
    <w:rsid w:val="00D03557"/>
    <w:rsid w:val="00D53DE3"/>
    <w:rsid w:val="00D90271"/>
    <w:rsid w:val="00DA0B2D"/>
    <w:rsid w:val="00E01417"/>
    <w:rsid w:val="00E25876"/>
    <w:rsid w:val="00E73784"/>
    <w:rsid w:val="00ED4BD4"/>
    <w:rsid w:val="00F024EE"/>
    <w:rsid w:val="00F331C7"/>
    <w:rsid w:val="00F36B00"/>
    <w:rsid w:val="00F74D4A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91065-212C-4FB9-809F-ED61D732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69D2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1"/>
    <w:uiPriority w:val="99"/>
    <w:locked/>
    <w:rsid w:val="001C69D2"/>
    <w:rPr>
      <w:rFonts w:ascii="Calibri" w:hAnsi="Calibri"/>
      <w:lang w:val="en-US"/>
    </w:rPr>
  </w:style>
  <w:style w:type="paragraph" w:customStyle="1" w:styleId="Brezrazmikov1">
    <w:name w:val="Brez razmikov1"/>
    <w:basedOn w:val="Navaden"/>
    <w:link w:val="BrezrazmikovZnak"/>
    <w:uiPriority w:val="99"/>
    <w:rsid w:val="001C69D2"/>
    <w:pPr>
      <w:spacing w:after="0" w:line="360" w:lineRule="auto"/>
      <w:jc w:val="both"/>
    </w:pPr>
    <w:rPr>
      <w:sz w:val="20"/>
      <w:szCs w:val="20"/>
      <w:lang w:val="en-US" w:eastAsia="sl-SI"/>
    </w:rPr>
  </w:style>
  <w:style w:type="paragraph" w:styleId="Brezrazmikov">
    <w:name w:val="No Spacing"/>
    <w:uiPriority w:val="99"/>
    <w:qFormat/>
    <w:rsid w:val="001C69D2"/>
    <w:rPr>
      <w:lang w:eastAsia="en-US"/>
    </w:rPr>
  </w:style>
  <w:style w:type="paragraph" w:styleId="Odstavekseznama">
    <w:name w:val="List Paragraph"/>
    <w:basedOn w:val="Navaden"/>
    <w:uiPriority w:val="99"/>
    <w:qFormat/>
    <w:rsid w:val="001C69D2"/>
    <w:pPr>
      <w:ind w:left="720"/>
      <w:contextualSpacing/>
    </w:pPr>
  </w:style>
  <w:style w:type="character" w:customStyle="1" w:styleId="Znakivpodnaslovu">
    <w:name w:val="Znaki v podnaslovu"/>
    <w:basedOn w:val="Privzetapisavaodstavka"/>
    <w:link w:val="Podnaslov1"/>
    <w:uiPriority w:val="99"/>
    <w:locked/>
    <w:rsid w:val="0038723A"/>
    <w:rPr>
      <w:rFonts w:ascii="Times New Roman" w:hAnsi="Times New Roman" w:cs="Times New Roman"/>
      <w:b/>
      <w:bCs/>
      <w:caps/>
      <w:color w:val="000000"/>
      <w:kern w:val="20"/>
      <w:sz w:val="20"/>
      <w:szCs w:val="20"/>
    </w:rPr>
  </w:style>
  <w:style w:type="paragraph" w:customStyle="1" w:styleId="Podnaslov1">
    <w:name w:val="Podnaslov1"/>
    <w:basedOn w:val="Navaden"/>
    <w:next w:val="Navaden"/>
    <w:link w:val="Znakivpodnaslovu"/>
    <w:uiPriority w:val="99"/>
    <w:rsid w:val="0038723A"/>
    <w:pPr>
      <w:spacing w:before="40" w:line="288" w:lineRule="auto"/>
      <w:ind w:left="72"/>
    </w:pPr>
    <w:rPr>
      <w:rFonts w:ascii="Times New Roman" w:eastAsia="Times New Roman" w:hAnsi="Times New Roman"/>
      <w:b/>
      <w:bCs/>
      <w:caps/>
      <w:color w:val="000000"/>
      <w:kern w:val="20"/>
      <w:sz w:val="60"/>
      <w:szCs w:val="20"/>
    </w:rPr>
  </w:style>
  <w:style w:type="character" w:customStyle="1" w:styleId="Znakivnaslovu">
    <w:name w:val="Znaki v naslovu"/>
    <w:basedOn w:val="Privzetapisavaodstavka"/>
    <w:link w:val="Naslov1"/>
    <w:uiPriority w:val="99"/>
    <w:locked/>
    <w:rsid w:val="0038723A"/>
    <w:rPr>
      <w:rFonts w:ascii="Times New Roman" w:hAnsi="Times New Roman" w:cs="Times New Roman"/>
      <w:b/>
      <w:bCs/>
      <w:color w:val="EF4623"/>
      <w:sz w:val="20"/>
      <w:szCs w:val="20"/>
    </w:rPr>
  </w:style>
  <w:style w:type="paragraph" w:customStyle="1" w:styleId="Naslov1">
    <w:name w:val="Naslov1"/>
    <w:basedOn w:val="Navaden"/>
    <w:next w:val="Navaden"/>
    <w:link w:val="Znakivnaslovu"/>
    <w:uiPriority w:val="99"/>
    <w:rsid w:val="0038723A"/>
    <w:pPr>
      <w:spacing w:after="40" w:line="240" w:lineRule="auto"/>
    </w:pPr>
    <w:rPr>
      <w:rFonts w:ascii="Times New Roman" w:eastAsia="Times New Roman" w:hAnsi="Times New Roman"/>
      <w:b/>
      <w:bCs/>
      <w:color w:val="EF4623"/>
      <w:sz w:val="200"/>
      <w:szCs w:val="20"/>
    </w:rPr>
  </w:style>
  <w:style w:type="paragraph" w:styleId="Glava">
    <w:name w:val="header"/>
    <w:basedOn w:val="Navaden"/>
    <w:link w:val="GlavaZnak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5D2E87"/>
    <w:rPr>
      <w:rFonts w:cs="Times New Roman"/>
    </w:rPr>
  </w:style>
  <w:style w:type="paragraph" w:styleId="Noga">
    <w:name w:val="footer"/>
    <w:basedOn w:val="Navaden"/>
    <w:link w:val="NogaZnak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5D2E87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A111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HAJDINA</vt:lpstr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HAJDINA</dc:title>
  <dc:subject/>
  <dc:creator>Martina</dc:creator>
  <cp:keywords/>
  <dc:description/>
  <cp:lastModifiedBy>mv</cp:lastModifiedBy>
  <cp:revision>3</cp:revision>
  <cp:lastPrinted>2018-09-20T20:58:00Z</cp:lastPrinted>
  <dcterms:created xsi:type="dcterms:W3CDTF">2019-11-30T19:02:00Z</dcterms:created>
  <dcterms:modified xsi:type="dcterms:W3CDTF">2019-11-30T19:06:00Z</dcterms:modified>
</cp:coreProperties>
</file>