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26"/>
        <w:tblW w:w="0" w:type="auto"/>
        <w:tblBorders>
          <w:bottom w:val="single" w:sz="4" w:space="0" w:color="auto"/>
        </w:tblBorders>
        <w:tblLook w:val="00A0"/>
      </w:tblPr>
      <w:tblGrid>
        <w:gridCol w:w="4116"/>
        <w:gridCol w:w="1549"/>
        <w:gridCol w:w="3623"/>
      </w:tblGrid>
      <w:tr w:rsidR="00706EC4" w:rsidRPr="009F2040" w:rsidTr="00F024EE">
        <w:trPr>
          <w:trHeight w:val="914"/>
        </w:trPr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</w:pPr>
            <w:r w:rsidRPr="009F2040">
              <w:rPr>
                <w:rFonts w:cs="Calibri"/>
                <w:b/>
                <w:color w:val="262626"/>
                <w:sz w:val="32"/>
                <w:szCs w:val="22"/>
                <w:lang w:val="it-IT" w:eastAsia="en-US"/>
              </w:rPr>
              <w:t>OSNOVNA ŠOLA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Sp. Hajdina 24, 2288 Hajdina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color w:val="262626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http://www.os-hajdina.si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C4" w:rsidRPr="009F2040" w:rsidRDefault="00706EC4" w:rsidP="00F024EE">
            <w:pPr>
              <w:pStyle w:val="Brezrazmikov1"/>
              <w:spacing w:line="240" w:lineRule="auto"/>
              <w:rPr>
                <w:rFonts w:cs="Calibri"/>
                <w:b/>
                <w:color w:val="262626"/>
                <w:sz w:val="28"/>
                <w:szCs w:val="22"/>
                <w:lang w:val="it-IT" w:eastAsia="en-US"/>
              </w:rPr>
            </w:pPr>
            <w:r>
              <w:rPr>
                <w:noProof/>
                <w:lang w:val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6" type="#_x0000_t75" style="position:absolute;left:0;text-align:left;margin-left:4.75pt;margin-top:-4.85pt;width:43.75pt;height:48.75pt;z-index:251658240;visibility:visible;mso-position-horizontal-relative:text;mso-position-vertical-relative:text">
                  <v:imagedata r:id="rId7" o:title=""/>
                </v:shape>
              </w:pict>
            </w:r>
            <w:r w:rsidRPr="009F2040">
              <w:rPr>
                <w:rFonts w:cs="Calibri"/>
                <w:b/>
                <w:noProof/>
                <w:color w:val="262626"/>
                <w:sz w:val="28"/>
                <w:szCs w:val="22"/>
                <w:lang w:val="it-IT" w:eastAsia="en-US"/>
              </w:rPr>
              <w:t xml:space="preserve">  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</w:t>
            </w: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5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  02/788-1260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4"/>
                <w:lang w:eastAsia="en-US"/>
              </w:rPr>
              <w:sym w:font="Webdings" w:char="F0CA"/>
            </w: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 xml:space="preserve">  02/788-1261</w:t>
            </w:r>
          </w:p>
          <w:p w:rsidR="00706EC4" w:rsidRPr="009F2040" w:rsidRDefault="00706EC4" w:rsidP="00F024EE">
            <w:pPr>
              <w:pStyle w:val="Brezrazmikov1"/>
              <w:spacing w:line="240" w:lineRule="auto"/>
              <w:jc w:val="right"/>
              <w:rPr>
                <w:rFonts w:cs="Calibri"/>
                <w:color w:val="262626"/>
                <w:sz w:val="24"/>
                <w:szCs w:val="22"/>
                <w:lang w:val="it-IT" w:eastAsia="en-US"/>
              </w:rPr>
            </w:pPr>
            <w:r w:rsidRPr="009F2040">
              <w:rPr>
                <w:rFonts w:cs="Calibri"/>
                <w:color w:val="262626"/>
                <w:sz w:val="24"/>
                <w:szCs w:val="22"/>
                <w:lang w:val="it-IT" w:eastAsia="en-US"/>
              </w:rPr>
              <w:t>o-hajdina.mb@guest.arnes.si</w:t>
            </w:r>
          </w:p>
        </w:tc>
      </w:tr>
    </w:tbl>
    <w:p w:rsidR="00706EC4" w:rsidRDefault="00706EC4" w:rsidP="001C69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06EC4" w:rsidRPr="00086BC2" w:rsidRDefault="00706EC4" w:rsidP="001C69D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Zapisnik 3</w:t>
      </w:r>
      <w:r w:rsidRPr="00086BC2">
        <w:rPr>
          <w:rFonts w:ascii="Times New Roman" w:hAnsi="Times New Roman"/>
          <w:b/>
          <w:sz w:val="28"/>
          <w:szCs w:val="28"/>
          <w:u w:val="single"/>
        </w:rPr>
        <w:t>. se</w:t>
      </w:r>
      <w:r>
        <w:rPr>
          <w:rFonts w:ascii="Times New Roman" w:hAnsi="Times New Roman"/>
          <w:b/>
          <w:sz w:val="28"/>
          <w:szCs w:val="28"/>
          <w:u w:val="single"/>
        </w:rPr>
        <w:t>je</w:t>
      </w:r>
      <w:r w:rsidRPr="00086BC2">
        <w:rPr>
          <w:rFonts w:ascii="Times New Roman" w:hAnsi="Times New Roman"/>
          <w:b/>
          <w:sz w:val="28"/>
          <w:szCs w:val="28"/>
          <w:u w:val="single"/>
        </w:rPr>
        <w:t xml:space="preserve"> Upravnega odbora šolskega sklada</w:t>
      </w:r>
      <w:r>
        <w:rPr>
          <w:rFonts w:ascii="Times New Roman" w:hAnsi="Times New Roman"/>
          <w:b/>
          <w:sz w:val="28"/>
          <w:szCs w:val="28"/>
          <w:u w:val="single"/>
        </w:rPr>
        <w:t>, ki je kot korespondenčna seja potekala 7.6. – 11.6.2018</w:t>
      </w:r>
    </w:p>
    <w:p w:rsidR="00706EC4" w:rsidRPr="00086BC2" w:rsidRDefault="00706EC4" w:rsidP="001C69D2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06EC4" w:rsidRDefault="00706EC4" w:rsidP="001C69D2">
      <w:pPr>
        <w:pStyle w:val="NoSpacing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EC4" w:rsidRPr="00F74D4A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0E0">
        <w:rPr>
          <w:rFonts w:ascii="Times New Roman" w:hAnsi="Times New Roman"/>
          <w:sz w:val="24"/>
          <w:szCs w:val="24"/>
        </w:rPr>
        <w:t>ČLANI</w:t>
      </w:r>
      <w:r>
        <w:rPr>
          <w:rFonts w:ascii="Times New Roman" w:hAnsi="Times New Roman"/>
          <w:sz w:val="24"/>
          <w:szCs w:val="24"/>
        </w:rPr>
        <w:t>, KI SO SODELOVALI V SEJI</w:t>
      </w:r>
      <w:r w:rsidRPr="001C20E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D4A">
        <w:rPr>
          <w:rFonts w:ascii="Times New Roman" w:hAnsi="Times New Roman"/>
          <w:sz w:val="24"/>
          <w:szCs w:val="24"/>
        </w:rPr>
        <w:t>Matej Verbajs (predsednik), Metka R. Žumer, Branka Gaiser, Mojca Dobnik, Albin Dobnik, Dragica Kosi</w:t>
      </w:r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D4A">
        <w:rPr>
          <w:rFonts w:ascii="Times New Roman" w:hAnsi="Times New Roman"/>
          <w:sz w:val="24"/>
          <w:szCs w:val="24"/>
        </w:rPr>
        <w:t>ČLANI, KI SO SODELOVALI V SEJI: Martina Klemen,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korespondenčni seji se je glasovalo o sledečih predlogih:</w:t>
      </w:r>
    </w:p>
    <w:p w:rsidR="00706EC4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D4A">
        <w:rPr>
          <w:rFonts w:ascii="Times New Roman" w:hAnsi="Times New Roman"/>
          <w:b/>
          <w:sz w:val="24"/>
          <w:szCs w:val="24"/>
        </w:rPr>
        <w:t>PREDLOG SKLEPA 1: Iz sredstev šolskega sklada se nameni 316 EUR za nakup treh kompletov Fischer tehnik Pneumatic.</w:t>
      </w:r>
    </w:p>
    <w:p w:rsidR="00706EC4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Sklep je bil sprejet (za sklep je glasovalo 6 članov)</w:t>
      </w:r>
    </w:p>
    <w:p w:rsidR="00706EC4" w:rsidRPr="00F74D4A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C4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D4A">
        <w:rPr>
          <w:rFonts w:ascii="Times New Roman" w:hAnsi="Times New Roman"/>
          <w:b/>
          <w:sz w:val="24"/>
          <w:szCs w:val="24"/>
        </w:rPr>
        <w:t>PREDLOG SKLEPA 2: Iz sredstev šolskega sklada se nameni 185 EUR za nakup krivilnika umetnih mas</w:t>
      </w:r>
    </w:p>
    <w:p w:rsidR="00706EC4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Sklep je bil sprejet (za sklep je glasovalo 6 članov)</w:t>
      </w:r>
    </w:p>
    <w:p w:rsidR="00706EC4" w:rsidRPr="00F74D4A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6EC4" w:rsidRPr="00F74D4A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D4A">
        <w:rPr>
          <w:rFonts w:ascii="Times New Roman" w:hAnsi="Times New Roman"/>
          <w:b/>
          <w:sz w:val="24"/>
          <w:szCs w:val="24"/>
        </w:rPr>
        <w:t>PREDLOG SKLEPA 3: Iz sredstev šolskega sklada se nameni 500 EUR za nakup peči za žganje gline, pod pogojem da razliko do polne cene krije šola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06EC4" w:rsidRDefault="00706EC4" w:rsidP="00F74D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Sklep ni bil sprejet (za sklep je glasovalo 2 članov, proti je bilo 4 članov)</w:t>
      </w:r>
    </w:p>
    <w:p w:rsidR="00706EC4" w:rsidRPr="00F74D4A" w:rsidRDefault="00706EC4" w:rsidP="001C6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EC4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6EC4" w:rsidRPr="00F36B00" w:rsidRDefault="00706EC4" w:rsidP="001C69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ZAPISAL: </w:t>
      </w:r>
      <w:r w:rsidRPr="00F36B00">
        <w:rPr>
          <w:rFonts w:ascii="Times New Roman" w:hAnsi="Times New Roman"/>
          <w:sz w:val="24"/>
          <w:szCs w:val="24"/>
        </w:rPr>
        <w:t xml:space="preserve">Matej Verbajs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6B00">
        <w:rPr>
          <w:rFonts w:ascii="Times New Roman" w:hAnsi="Times New Roman"/>
          <w:sz w:val="24"/>
          <w:szCs w:val="24"/>
        </w:rPr>
        <w:t>PREDSEDNIK: Matej Verbajs</w:t>
      </w:r>
    </w:p>
    <w:p w:rsidR="00706EC4" w:rsidRDefault="00706EC4" w:rsidP="001C69D2"/>
    <w:p w:rsidR="00706EC4" w:rsidRDefault="00706EC4"/>
    <w:sectPr w:rsidR="00706EC4" w:rsidSect="00B4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C4" w:rsidRDefault="00706EC4" w:rsidP="005D2E87">
      <w:pPr>
        <w:spacing w:after="0" w:line="240" w:lineRule="auto"/>
      </w:pPr>
      <w:r>
        <w:separator/>
      </w:r>
    </w:p>
  </w:endnote>
  <w:endnote w:type="continuationSeparator" w:id="0">
    <w:p w:rsidR="00706EC4" w:rsidRDefault="00706EC4" w:rsidP="005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C4" w:rsidRDefault="00706EC4" w:rsidP="005D2E87">
      <w:pPr>
        <w:spacing w:after="0" w:line="240" w:lineRule="auto"/>
      </w:pPr>
      <w:r>
        <w:separator/>
      </w:r>
    </w:p>
  </w:footnote>
  <w:footnote w:type="continuationSeparator" w:id="0">
    <w:p w:rsidR="00706EC4" w:rsidRDefault="00706EC4" w:rsidP="005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959"/>
    <w:multiLevelType w:val="hybridMultilevel"/>
    <w:tmpl w:val="01FECEAA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556EA"/>
    <w:multiLevelType w:val="hybridMultilevel"/>
    <w:tmpl w:val="3FF4C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F5EB8"/>
    <w:multiLevelType w:val="hybridMultilevel"/>
    <w:tmpl w:val="2210342C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36FAC"/>
    <w:multiLevelType w:val="hybridMultilevel"/>
    <w:tmpl w:val="E8AA6F02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3EDD551E"/>
    <w:multiLevelType w:val="hybridMultilevel"/>
    <w:tmpl w:val="BC861BC0"/>
    <w:lvl w:ilvl="0" w:tplc="B5506B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91128"/>
    <w:multiLevelType w:val="hybridMultilevel"/>
    <w:tmpl w:val="A1C21D12"/>
    <w:lvl w:ilvl="0" w:tplc="7804B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9D2"/>
    <w:rsid w:val="000252F5"/>
    <w:rsid w:val="00086BC2"/>
    <w:rsid w:val="000933A4"/>
    <w:rsid w:val="000A2405"/>
    <w:rsid w:val="000F40A0"/>
    <w:rsid w:val="00102E23"/>
    <w:rsid w:val="00123EF5"/>
    <w:rsid w:val="001C20E0"/>
    <w:rsid w:val="001C69D2"/>
    <w:rsid w:val="00247DEC"/>
    <w:rsid w:val="002A68ED"/>
    <w:rsid w:val="002D49F2"/>
    <w:rsid w:val="0038723A"/>
    <w:rsid w:val="003A694C"/>
    <w:rsid w:val="003D1719"/>
    <w:rsid w:val="004023D6"/>
    <w:rsid w:val="0047238B"/>
    <w:rsid w:val="00481EE5"/>
    <w:rsid w:val="004A0006"/>
    <w:rsid w:val="00541B4E"/>
    <w:rsid w:val="00557E5B"/>
    <w:rsid w:val="005D2E87"/>
    <w:rsid w:val="006173D8"/>
    <w:rsid w:val="00645EF1"/>
    <w:rsid w:val="006D1448"/>
    <w:rsid w:val="00706EC4"/>
    <w:rsid w:val="007513DB"/>
    <w:rsid w:val="00805F8C"/>
    <w:rsid w:val="00832FC6"/>
    <w:rsid w:val="0099087F"/>
    <w:rsid w:val="009C73BB"/>
    <w:rsid w:val="009F2040"/>
    <w:rsid w:val="00A1110C"/>
    <w:rsid w:val="00B462D1"/>
    <w:rsid w:val="00BF22F6"/>
    <w:rsid w:val="00C81B9C"/>
    <w:rsid w:val="00CE58A1"/>
    <w:rsid w:val="00D03557"/>
    <w:rsid w:val="00D53DE3"/>
    <w:rsid w:val="00D90271"/>
    <w:rsid w:val="00DA0B2D"/>
    <w:rsid w:val="00E25876"/>
    <w:rsid w:val="00E73784"/>
    <w:rsid w:val="00ED4BD4"/>
    <w:rsid w:val="00F024EE"/>
    <w:rsid w:val="00F331C7"/>
    <w:rsid w:val="00F36B00"/>
    <w:rsid w:val="00F74D4A"/>
    <w:rsid w:val="00FA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zrazmikovZnak">
    <w:name w:val="Brez razmikov Znak"/>
    <w:link w:val="Brezrazmikov1"/>
    <w:uiPriority w:val="99"/>
    <w:locked/>
    <w:rsid w:val="001C69D2"/>
    <w:rPr>
      <w:rFonts w:ascii="Calibri" w:hAnsi="Calibri"/>
      <w:lang w:val="en-US"/>
    </w:rPr>
  </w:style>
  <w:style w:type="paragraph" w:customStyle="1" w:styleId="Brezrazmikov1">
    <w:name w:val="Brez razmikov1"/>
    <w:basedOn w:val="Normal"/>
    <w:link w:val="BrezrazmikovZnak"/>
    <w:uiPriority w:val="99"/>
    <w:rsid w:val="001C69D2"/>
    <w:pPr>
      <w:spacing w:after="0" w:line="360" w:lineRule="auto"/>
      <w:jc w:val="both"/>
    </w:pPr>
    <w:rPr>
      <w:sz w:val="20"/>
      <w:szCs w:val="20"/>
      <w:lang w:val="en-US" w:eastAsia="sl-SI"/>
    </w:rPr>
  </w:style>
  <w:style w:type="paragraph" w:styleId="NoSpacing">
    <w:name w:val="No Spacing"/>
    <w:uiPriority w:val="99"/>
    <w:qFormat/>
    <w:rsid w:val="001C69D2"/>
    <w:rPr>
      <w:lang w:eastAsia="en-US"/>
    </w:rPr>
  </w:style>
  <w:style w:type="paragraph" w:styleId="ListParagraph">
    <w:name w:val="List Paragraph"/>
    <w:basedOn w:val="Normal"/>
    <w:uiPriority w:val="99"/>
    <w:qFormat/>
    <w:rsid w:val="001C69D2"/>
    <w:pPr>
      <w:ind w:left="720"/>
      <w:contextualSpacing/>
    </w:pPr>
  </w:style>
  <w:style w:type="character" w:customStyle="1" w:styleId="Znakivpodnaslovu">
    <w:name w:val="Znaki v podnaslovu"/>
    <w:basedOn w:val="DefaultParagraphFont"/>
    <w:link w:val="Podnaslov1"/>
    <w:uiPriority w:val="99"/>
    <w:locked/>
    <w:rsid w:val="0038723A"/>
    <w:rPr>
      <w:rFonts w:ascii="Times New Roman" w:hAnsi="Times New Roman" w:cs="Times New Roman"/>
      <w:b/>
      <w:bCs/>
      <w:caps/>
      <w:color w:val="000000"/>
      <w:kern w:val="20"/>
      <w:sz w:val="20"/>
      <w:szCs w:val="20"/>
    </w:rPr>
  </w:style>
  <w:style w:type="paragraph" w:customStyle="1" w:styleId="Podnaslov1">
    <w:name w:val="Podnaslov1"/>
    <w:basedOn w:val="Normal"/>
    <w:next w:val="Normal"/>
    <w:link w:val="Znakivpodnaslovu"/>
    <w:uiPriority w:val="99"/>
    <w:rsid w:val="0038723A"/>
    <w:pPr>
      <w:spacing w:before="40" w:line="288" w:lineRule="auto"/>
      <w:ind w:left="72"/>
    </w:pPr>
    <w:rPr>
      <w:rFonts w:ascii="Times New Roman" w:eastAsia="Times New Roman" w:hAnsi="Times New Roman"/>
      <w:b/>
      <w:bCs/>
      <w:caps/>
      <w:color w:val="000000"/>
      <w:kern w:val="20"/>
      <w:sz w:val="60"/>
      <w:szCs w:val="20"/>
    </w:rPr>
  </w:style>
  <w:style w:type="character" w:customStyle="1" w:styleId="Znakivnaslovu">
    <w:name w:val="Znaki v naslovu"/>
    <w:basedOn w:val="DefaultParagraphFont"/>
    <w:link w:val="Naslov1"/>
    <w:uiPriority w:val="99"/>
    <w:locked/>
    <w:rsid w:val="0038723A"/>
    <w:rPr>
      <w:rFonts w:ascii="Times New Roman" w:hAnsi="Times New Roman" w:cs="Times New Roman"/>
      <w:b/>
      <w:bCs/>
      <w:color w:val="EF4623"/>
      <w:sz w:val="20"/>
      <w:szCs w:val="20"/>
    </w:rPr>
  </w:style>
  <w:style w:type="paragraph" w:customStyle="1" w:styleId="Naslov1">
    <w:name w:val="Naslov1"/>
    <w:basedOn w:val="Normal"/>
    <w:next w:val="Normal"/>
    <w:link w:val="Znakivnaslovu"/>
    <w:uiPriority w:val="99"/>
    <w:rsid w:val="0038723A"/>
    <w:pPr>
      <w:spacing w:after="40" w:line="240" w:lineRule="auto"/>
    </w:pPr>
    <w:rPr>
      <w:rFonts w:ascii="Times New Roman" w:eastAsia="Times New Roman" w:hAnsi="Times New Roman"/>
      <w:b/>
      <w:bCs/>
      <w:color w:val="EF4623"/>
      <w:sz w:val="200"/>
      <w:szCs w:val="20"/>
    </w:rPr>
  </w:style>
  <w:style w:type="paragraph" w:styleId="Header">
    <w:name w:val="header"/>
    <w:basedOn w:val="Normal"/>
    <w:link w:val="HeaderChar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2E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2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2E8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1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163</Words>
  <Characters>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HAJDINA</dc:title>
  <dc:subject/>
  <dc:creator>Martina</dc:creator>
  <cp:keywords/>
  <dc:description/>
  <cp:lastModifiedBy>SVZ</cp:lastModifiedBy>
  <cp:revision>2</cp:revision>
  <cp:lastPrinted>2018-09-20T20:58:00Z</cp:lastPrinted>
  <dcterms:created xsi:type="dcterms:W3CDTF">2018-10-08T21:34:00Z</dcterms:created>
  <dcterms:modified xsi:type="dcterms:W3CDTF">2018-10-08T21:34:00Z</dcterms:modified>
</cp:coreProperties>
</file>